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74AD" w14:textId="2D00D1D3" w:rsidR="007A42DF" w:rsidRPr="007A42DF" w:rsidRDefault="007A42DF" w:rsidP="007A42DF">
      <w:pPr>
        <w:shd w:val="clear" w:color="auto" w:fill="FFFFFF"/>
        <w:spacing w:after="0" w:line="240" w:lineRule="atLeast"/>
        <w:jc w:val="both"/>
        <w:outlineLvl w:val="3"/>
        <w:rPr>
          <w:rFonts w:ascii="Helvetica" w:eastAsia="Times New Roman" w:hAnsi="Helvetica" w:cs="Helvetica"/>
          <w:color w:val="363636"/>
          <w:sz w:val="27"/>
          <w:szCs w:val="27"/>
        </w:rPr>
      </w:pPr>
      <w:r>
        <w:rPr>
          <w:rFonts w:ascii="Helvetica" w:eastAsia="Times New Roman" w:hAnsi="Helvetica" w:cs="Helvetica"/>
          <w:color w:val="008080"/>
          <w:sz w:val="27"/>
          <w:szCs w:val="27"/>
          <w:bdr w:val="none" w:sz="0" w:space="0" w:color="auto" w:frame="1"/>
        </w:rPr>
        <w:t>Adv</w:t>
      </w:r>
      <w:bookmarkStart w:id="0" w:name="_GoBack"/>
      <w:bookmarkEnd w:id="0"/>
      <w:r>
        <w:rPr>
          <w:rFonts w:ascii="Helvetica" w:eastAsia="Times New Roman" w:hAnsi="Helvetica" w:cs="Helvetica"/>
          <w:color w:val="008080"/>
          <w:sz w:val="27"/>
          <w:szCs w:val="27"/>
          <w:bdr w:val="none" w:sz="0" w:space="0" w:color="auto" w:frame="1"/>
        </w:rPr>
        <w:t>ocate General Office Punjab</w:t>
      </w:r>
      <w:r w:rsidRPr="007A42DF">
        <w:rPr>
          <w:rFonts w:ascii="Helvetica" w:eastAsia="Times New Roman" w:hAnsi="Helvetica" w:cs="Helvetica"/>
          <w:color w:val="008080"/>
          <w:sz w:val="27"/>
          <w:szCs w:val="27"/>
          <w:bdr w:val="none" w:sz="0" w:space="0" w:color="auto" w:frame="1"/>
        </w:rPr>
        <w:t xml:space="preserve"> Clerk Exam Pattern</w:t>
      </w:r>
    </w:p>
    <w:tbl>
      <w:tblPr>
        <w:tblW w:w="90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450"/>
        <w:gridCol w:w="4296"/>
      </w:tblGrid>
      <w:tr w:rsidR="007A42DF" w:rsidRPr="007A42DF" w14:paraId="6AE6DBB6" w14:textId="77777777" w:rsidTr="007A42DF">
        <w:trPr>
          <w:trHeight w:val="718"/>
          <w:tblCellSpacing w:w="15" w:type="dxa"/>
        </w:trPr>
        <w:tc>
          <w:tcPr>
            <w:tcW w:w="4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CB1806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b/>
                <w:bCs/>
                <w:color w:val="363636"/>
                <w:sz w:val="27"/>
                <w:szCs w:val="27"/>
                <w:bdr w:val="none" w:sz="0" w:space="0" w:color="auto" w:frame="1"/>
              </w:rPr>
              <w:t>S. 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65455F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b/>
                <w:bCs/>
                <w:color w:val="363636"/>
                <w:sz w:val="27"/>
                <w:szCs w:val="27"/>
                <w:bdr w:val="none" w:sz="0" w:space="0" w:color="auto" w:frame="1"/>
              </w:rPr>
              <w:t>Type of the Exam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2300EA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b/>
                <w:bCs/>
                <w:color w:val="363636"/>
                <w:sz w:val="27"/>
                <w:szCs w:val="27"/>
                <w:bdr w:val="none" w:sz="0" w:space="0" w:color="auto" w:frame="1"/>
              </w:rPr>
              <w:t>Name of the Subjects</w:t>
            </w:r>
          </w:p>
        </w:tc>
      </w:tr>
      <w:tr w:rsidR="007A42DF" w:rsidRPr="007A42DF" w14:paraId="340D6852" w14:textId="77777777" w:rsidTr="007A42DF">
        <w:trPr>
          <w:trHeight w:val="345"/>
          <w:tblCellSpacing w:w="15" w:type="dxa"/>
        </w:trPr>
        <w:tc>
          <w:tcPr>
            <w:tcW w:w="4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87B2A1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DC9857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Online Test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CD10E0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Reasoning</w:t>
            </w:r>
          </w:p>
        </w:tc>
      </w:tr>
      <w:tr w:rsidR="007A42DF" w:rsidRPr="007A42DF" w14:paraId="35DB9771" w14:textId="77777777" w:rsidTr="007A42DF">
        <w:trPr>
          <w:trHeight w:val="345"/>
          <w:tblCellSpacing w:w="15" w:type="dxa"/>
        </w:trPr>
        <w:tc>
          <w:tcPr>
            <w:tcW w:w="4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67F0E1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vAlign w:val="center"/>
            <w:hideMark/>
          </w:tcPr>
          <w:p w14:paraId="0B90881C" w14:textId="77777777" w:rsidR="007A42DF" w:rsidRPr="007A42DF" w:rsidRDefault="007A42DF" w:rsidP="007A42D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C25FA2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English Language</w:t>
            </w:r>
          </w:p>
        </w:tc>
      </w:tr>
      <w:tr w:rsidR="007A42DF" w:rsidRPr="007A42DF" w14:paraId="60C1746B" w14:textId="77777777" w:rsidTr="007A42DF">
        <w:trPr>
          <w:trHeight w:val="345"/>
          <w:tblCellSpacing w:w="15" w:type="dxa"/>
        </w:trPr>
        <w:tc>
          <w:tcPr>
            <w:tcW w:w="4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4D9414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vAlign w:val="center"/>
            <w:hideMark/>
          </w:tcPr>
          <w:p w14:paraId="6F36AEC9" w14:textId="77777777" w:rsidR="007A42DF" w:rsidRPr="007A42DF" w:rsidRDefault="007A42DF" w:rsidP="007A42D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DC47F6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Numerical Ability</w:t>
            </w:r>
          </w:p>
        </w:tc>
      </w:tr>
      <w:tr w:rsidR="007A42DF" w:rsidRPr="007A42DF" w14:paraId="0F3B02F2" w14:textId="77777777" w:rsidTr="007A42DF">
        <w:trPr>
          <w:trHeight w:val="345"/>
          <w:tblCellSpacing w:w="15" w:type="dxa"/>
        </w:trPr>
        <w:tc>
          <w:tcPr>
            <w:tcW w:w="4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9C14B8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vAlign w:val="center"/>
            <w:hideMark/>
          </w:tcPr>
          <w:p w14:paraId="16D3CD9C" w14:textId="77777777" w:rsidR="007A42DF" w:rsidRPr="007A42DF" w:rsidRDefault="007A42DF" w:rsidP="007A42D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838966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General Awareness</w:t>
            </w:r>
          </w:p>
        </w:tc>
      </w:tr>
      <w:tr w:rsidR="007A42DF" w:rsidRPr="007A42DF" w14:paraId="02A877DE" w14:textId="77777777" w:rsidTr="007A42DF">
        <w:trPr>
          <w:trHeight w:val="345"/>
          <w:tblCellSpacing w:w="15" w:type="dxa"/>
        </w:trPr>
        <w:tc>
          <w:tcPr>
            <w:tcW w:w="4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ECBF2D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vAlign w:val="center"/>
            <w:hideMark/>
          </w:tcPr>
          <w:p w14:paraId="466F0334" w14:textId="77777777" w:rsidR="007A42DF" w:rsidRPr="007A42DF" w:rsidRDefault="007A42DF" w:rsidP="007A42D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DAC446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color w:val="363636"/>
                <w:sz w:val="27"/>
                <w:szCs w:val="27"/>
              </w:rPr>
              <w:t>Computer Knowledge</w:t>
            </w:r>
          </w:p>
        </w:tc>
      </w:tr>
      <w:tr w:rsidR="007A42DF" w:rsidRPr="007A42DF" w14:paraId="0B39B560" w14:textId="77777777" w:rsidTr="007A42DF">
        <w:trPr>
          <w:trHeight w:val="345"/>
          <w:tblCellSpacing w:w="15" w:type="dxa"/>
        </w:trPr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0B293D" w14:textId="77777777" w:rsidR="007A42DF" w:rsidRPr="007A42DF" w:rsidRDefault="007A42DF" w:rsidP="007A4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7"/>
                <w:szCs w:val="27"/>
              </w:rPr>
            </w:pPr>
            <w:r w:rsidRPr="007A42DF">
              <w:rPr>
                <w:rFonts w:ascii="Arial" w:eastAsia="Times New Roman" w:hAnsi="Arial" w:cs="Arial"/>
                <w:b/>
                <w:bCs/>
                <w:color w:val="363636"/>
                <w:sz w:val="27"/>
                <w:szCs w:val="27"/>
                <w:bdr w:val="none" w:sz="0" w:space="0" w:color="auto" w:frame="1"/>
              </w:rPr>
              <w:t>Total</w:t>
            </w:r>
          </w:p>
        </w:tc>
      </w:tr>
    </w:tbl>
    <w:p w14:paraId="3FEFCE6F" w14:textId="77777777" w:rsidR="007A42DF" w:rsidRPr="007A42DF" w:rsidRDefault="007A42DF" w:rsidP="007A42DF">
      <w:pPr>
        <w:shd w:val="clear" w:color="auto" w:fill="FFFFFF"/>
        <w:spacing w:after="0" w:line="240" w:lineRule="atLeast"/>
        <w:jc w:val="center"/>
        <w:outlineLvl w:val="2"/>
        <w:rPr>
          <w:rFonts w:ascii="Helvetica" w:eastAsia="Times New Roman" w:hAnsi="Helvetica" w:cs="Helvetica"/>
          <w:color w:val="363636"/>
          <w:sz w:val="36"/>
          <w:szCs w:val="36"/>
        </w:rPr>
      </w:pPr>
      <w:r w:rsidRPr="007A42DF">
        <w:rPr>
          <w:rFonts w:ascii="Helvetica" w:eastAsia="Times New Roman" w:hAnsi="Helvetica" w:cs="Helvetica"/>
          <w:color w:val="008080"/>
          <w:sz w:val="36"/>
          <w:szCs w:val="36"/>
          <w:bdr w:val="none" w:sz="0" w:space="0" w:color="auto" w:frame="1"/>
        </w:rPr>
        <w:t>Punjab Office of Advocate General Steno Typist Syllabus 2018</w:t>
      </w:r>
    </w:p>
    <w:p w14:paraId="6DCF58C1" w14:textId="77777777" w:rsidR="007A42DF" w:rsidRPr="007A42DF" w:rsidRDefault="007A42DF" w:rsidP="007A42D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The Punjab Office of Advocate General syllabus covers the following topics:</w:t>
      </w:r>
    </w:p>
    <w:p w14:paraId="468CDB8D" w14:textId="77777777" w:rsidR="007A42DF" w:rsidRPr="007A42DF" w:rsidRDefault="007A42DF" w:rsidP="007A42D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Reasoning</w:t>
      </w:r>
    </w:p>
    <w:p w14:paraId="24CF7861" w14:textId="77777777" w:rsidR="007A42DF" w:rsidRPr="007A42DF" w:rsidRDefault="007A42DF" w:rsidP="007A42D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English Language</w:t>
      </w:r>
    </w:p>
    <w:p w14:paraId="4649F801" w14:textId="77777777" w:rsidR="007A42DF" w:rsidRPr="007A42DF" w:rsidRDefault="007A42DF" w:rsidP="007A42D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Numerical Ability</w:t>
      </w:r>
    </w:p>
    <w:p w14:paraId="1EBC253E" w14:textId="77777777" w:rsidR="007A42DF" w:rsidRPr="007A42DF" w:rsidRDefault="007A42DF" w:rsidP="007A42D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General Awareness</w:t>
      </w:r>
    </w:p>
    <w:p w14:paraId="32ED7E10" w14:textId="77777777" w:rsidR="007A42DF" w:rsidRPr="007A42DF" w:rsidRDefault="007A42DF" w:rsidP="007A42D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Computer Knowledge</w:t>
      </w:r>
    </w:p>
    <w:p w14:paraId="5C09EAAD" w14:textId="77777777" w:rsidR="007A42DF" w:rsidRPr="007A42DF" w:rsidRDefault="007A42DF" w:rsidP="007A42DF">
      <w:pPr>
        <w:shd w:val="clear" w:color="auto" w:fill="FFFFFF"/>
        <w:spacing w:after="0" w:line="240" w:lineRule="atLeast"/>
        <w:jc w:val="both"/>
        <w:outlineLvl w:val="3"/>
        <w:rPr>
          <w:rFonts w:ascii="Helvetica" w:eastAsia="Times New Roman" w:hAnsi="Helvetica" w:cs="Helvetica"/>
          <w:color w:val="363636"/>
          <w:sz w:val="27"/>
          <w:szCs w:val="27"/>
        </w:rPr>
      </w:pPr>
      <w:r w:rsidRPr="007A42DF">
        <w:rPr>
          <w:rFonts w:ascii="Helvetica" w:eastAsia="Times New Roman" w:hAnsi="Helvetica" w:cs="Helvetica"/>
          <w:b/>
          <w:bCs/>
          <w:color w:val="008080"/>
          <w:sz w:val="27"/>
          <w:szCs w:val="27"/>
          <w:bdr w:val="none" w:sz="0" w:space="0" w:color="auto" w:frame="1"/>
        </w:rPr>
        <w:t>Punjab Advocate General Clerk Syllabus 2018 for Reasoning</w:t>
      </w:r>
    </w:p>
    <w:p w14:paraId="037CD7E7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Alphabet Test</w:t>
      </w:r>
    </w:p>
    <w:p w14:paraId="67735F5B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Coding-Decoding</w:t>
      </w:r>
    </w:p>
    <w:p w14:paraId="501E06DE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Analogy</w:t>
      </w:r>
    </w:p>
    <w:p w14:paraId="2AFA4033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Direction Sense Test</w:t>
      </w:r>
    </w:p>
    <w:p w14:paraId="5D7DBE4A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Clocks &amp; Calendars</w:t>
      </w:r>
    </w:p>
    <w:p w14:paraId="3BFA0DF3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 xml:space="preserve">Inserting </w:t>
      </w:r>
      <w:proofErr w:type="gramStart"/>
      <w:r w:rsidRPr="007A42DF">
        <w:rPr>
          <w:rFonts w:ascii="Arial" w:eastAsia="Times New Roman" w:hAnsi="Arial" w:cs="Arial"/>
          <w:color w:val="363636"/>
          <w:sz w:val="27"/>
          <w:szCs w:val="27"/>
        </w:rPr>
        <w:t>The</w:t>
      </w:r>
      <w:proofErr w:type="gramEnd"/>
      <w:r w:rsidRPr="007A42DF">
        <w:rPr>
          <w:rFonts w:ascii="Arial" w:eastAsia="Times New Roman" w:hAnsi="Arial" w:cs="Arial"/>
          <w:color w:val="363636"/>
          <w:sz w:val="27"/>
          <w:szCs w:val="27"/>
        </w:rPr>
        <w:t xml:space="preserve"> Missing Character</w:t>
      </w:r>
    </w:p>
    <w:p w14:paraId="02F600CB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Data Sufficiency</w:t>
      </w:r>
    </w:p>
    <w:p w14:paraId="3289133C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Statement – Conclusions</w:t>
      </w:r>
    </w:p>
    <w:p w14:paraId="4FB3B413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Logical Sequence of Words</w:t>
      </w:r>
    </w:p>
    <w:p w14:paraId="3C100E20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Logical Venn Diagrams</w:t>
      </w:r>
    </w:p>
    <w:p w14:paraId="4EFAB791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Logic</w:t>
      </w:r>
    </w:p>
    <w:p w14:paraId="03611CA2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lastRenderedPageBreak/>
        <w:t>Statement – Arguments</w:t>
      </w:r>
    </w:p>
    <w:p w14:paraId="3F9415FE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Deriving Conclusions from Passages</w:t>
      </w:r>
    </w:p>
    <w:p w14:paraId="2F1C9262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Alpha Numeric Sequence Puzzle</w:t>
      </w:r>
    </w:p>
    <w:p w14:paraId="76287CA9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Situation Reaction Test</w:t>
      </w:r>
    </w:p>
    <w:p w14:paraId="0A434F0B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Arithmetical Reasoning</w:t>
      </w:r>
    </w:p>
    <w:p w14:paraId="533BFEFC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Mathematical Operations</w:t>
      </w:r>
    </w:p>
    <w:p w14:paraId="3FB1E6E8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Eligibility Test</w:t>
      </w:r>
    </w:p>
    <w:p w14:paraId="26F4388F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Number, Ranking &amp; Time Sequence</w:t>
      </w:r>
    </w:p>
    <w:p w14:paraId="022A9D78" w14:textId="77777777" w:rsidR="007A42DF" w:rsidRPr="007A42DF" w:rsidRDefault="007A42DF" w:rsidP="007A42DF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Theme Detection</w:t>
      </w:r>
    </w:p>
    <w:p w14:paraId="37E7BE11" w14:textId="77777777" w:rsidR="007A42DF" w:rsidRPr="007A42DF" w:rsidRDefault="007A42DF" w:rsidP="007A42DF">
      <w:pPr>
        <w:shd w:val="clear" w:color="auto" w:fill="FFFFFF"/>
        <w:spacing w:after="0" w:line="240" w:lineRule="atLeast"/>
        <w:jc w:val="both"/>
        <w:outlineLvl w:val="3"/>
        <w:rPr>
          <w:rFonts w:ascii="Helvetica" w:eastAsia="Times New Roman" w:hAnsi="Helvetica" w:cs="Helvetica"/>
          <w:color w:val="363636"/>
          <w:sz w:val="27"/>
          <w:szCs w:val="27"/>
        </w:rPr>
      </w:pPr>
      <w:r w:rsidRPr="007A42DF">
        <w:rPr>
          <w:rFonts w:ascii="Helvetica" w:eastAsia="Times New Roman" w:hAnsi="Helvetica" w:cs="Helvetica"/>
          <w:b/>
          <w:bCs/>
          <w:color w:val="008080"/>
          <w:sz w:val="27"/>
          <w:szCs w:val="27"/>
          <w:bdr w:val="none" w:sz="0" w:space="0" w:color="auto" w:frame="1"/>
        </w:rPr>
        <w:t>Office of the Advocate General Punjab Steno Typist Syllabus 2018 for the English Language</w:t>
      </w:r>
    </w:p>
    <w:p w14:paraId="507351DE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Error Correction (Phrase in Bold).</w:t>
      </w:r>
    </w:p>
    <w:p w14:paraId="73188B43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Sentence Improvement.</w:t>
      </w:r>
    </w:p>
    <w:p w14:paraId="0FA36C79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Sentence Arrangement.</w:t>
      </w:r>
    </w:p>
    <w:p w14:paraId="0B851D6D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Substitution.</w:t>
      </w:r>
    </w:p>
    <w:p w14:paraId="0CC68C4F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Sentence Completion.</w:t>
      </w:r>
    </w:p>
    <w:p w14:paraId="38015E88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Fill in the blanks.</w:t>
      </w:r>
    </w:p>
    <w:p w14:paraId="27946B36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Para Completion.</w:t>
      </w:r>
    </w:p>
    <w:p w14:paraId="03E1CE5D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Idioms and Phrases.</w:t>
      </w:r>
    </w:p>
    <w:p w14:paraId="08B66DCD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Error Correction (Underlined Part).</w:t>
      </w:r>
    </w:p>
    <w:p w14:paraId="599F04CC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Joining Sentences.</w:t>
      </w:r>
    </w:p>
    <w:p w14:paraId="4487F035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Passage Completion.</w:t>
      </w:r>
    </w:p>
    <w:p w14:paraId="2E1702E3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Antonyms.</w:t>
      </w:r>
    </w:p>
    <w:p w14:paraId="43D68BF1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Spotting Errors.</w:t>
      </w:r>
    </w:p>
    <w:p w14:paraId="18C36F59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Synonyms.</w:t>
      </w:r>
    </w:p>
    <w:p w14:paraId="1C937829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Prepositions.</w:t>
      </w:r>
    </w:p>
    <w:p w14:paraId="607573AA" w14:textId="77777777" w:rsidR="007A42DF" w:rsidRPr="007A42DF" w:rsidRDefault="007A42DF" w:rsidP="007A42DF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Active Voice and Passive Voice.</w:t>
      </w:r>
    </w:p>
    <w:p w14:paraId="14E3387F" w14:textId="77777777" w:rsidR="007A42DF" w:rsidRPr="007A42DF" w:rsidRDefault="007A42DF" w:rsidP="007A42DF">
      <w:pPr>
        <w:shd w:val="clear" w:color="auto" w:fill="FFFFFF"/>
        <w:spacing w:after="0" w:line="240" w:lineRule="atLeast"/>
        <w:jc w:val="both"/>
        <w:outlineLvl w:val="3"/>
        <w:rPr>
          <w:rFonts w:ascii="Helvetica" w:eastAsia="Times New Roman" w:hAnsi="Helvetica" w:cs="Helvetica"/>
          <w:color w:val="363636"/>
          <w:sz w:val="27"/>
          <w:szCs w:val="27"/>
        </w:rPr>
      </w:pPr>
      <w:r w:rsidRPr="007A42DF">
        <w:rPr>
          <w:rFonts w:ascii="Helvetica" w:eastAsia="Times New Roman" w:hAnsi="Helvetica" w:cs="Helvetica"/>
          <w:b/>
          <w:bCs/>
          <w:color w:val="008080"/>
          <w:sz w:val="27"/>
          <w:szCs w:val="27"/>
          <w:bdr w:val="none" w:sz="0" w:space="0" w:color="auto" w:frame="1"/>
        </w:rPr>
        <w:t>Punjab Office of Advocate General Clerk cum Data Entry Operator Syllabus 2018 for General Awareness</w:t>
      </w:r>
    </w:p>
    <w:p w14:paraId="6BFB1DA7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Science – Inventions &amp; Discoveries</w:t>
      </w:r>
    </w:p>
    <w:p w14:paraId="1BAD6E61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Books</w:t>
      </w:r>
    </w:p>
    <w:p w14:paraId="6770497D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Important Financial &amp; Economic News</w:t>
      </w:r>
    </w:p>
    <w:p w14:paraId="59C040D6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Important Days</w:t>
      </w:r>
    </w:p>
    <w:p w14:paraId="3F843852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Geography</w:t>
      </w:r>
    </w:p>
    <w:p w14:paraId="4E716ED1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lastRenderedPageBreak/>
        <w:t>Indian Constitution</w:t>
      </w:r>
    </w:p>
    <w:p w14:paraId="70B51746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Economic Scene</w:t>
      </w:r>
    </w:p>
    <w:p w14:paraId="6E4ABFFA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Books and Authors</w:t>
      </w:r>
    </w:p>
    <w:p w14:paraId="44B3DB39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Awards and Honors</w:t>
      </w:r>
    </w:p>
    <w:p w14:paraId="42EDE7DB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Culture</w:t>
      </w:r>
    </w:p>
    <w:p w14:paraId="3BE4A7B5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History</w:t>
      </w:r>
    </w:p>
    <w:p w14:paraId="4E029ADA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Sports and Games</w:t>
      </w:r>
    </w:p>
    <w:p w14:paraId="54FB7DB4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Current Affairs – National &amp; International</w:t>
      </w:r>
    </w:p>
    <w:p w14:paraId="4F123A6E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Abbreviations</w:t>
      </w:r>
    </w:p>
    <w:p w14:paraId="09587837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Current events</w:t>
      </w:r>
    </w:p>
    <w:p w14:paraId="220878D3" w14:textId="77777777" w:rsidR="007A42DF" w:rsidRPr="007A42DF" w:rsidRDefault="007A42DF" w:rsidP="007A42DF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General Politics</w:t>
      </w:r>
    </w:p>
    <w:p w14:paraId="3A0FFBE3" w14:textId="77777777" w:rsidR="007A42DF" w:rsidRPr="007A42DF" w:rsidRDefault="007A42DF" w:rsidP="007A42DF">
      <w:pPr>
        <w:shd w:val="clear" w:color="auto" w:fill="FFFFFF"/>
        <w:spacing w:after="0" w:line="240" w:lineRule="atLeast"/>
        <w:jc w:val="both"/>
        <w:outlineLvl w:val="3"/>
        <w:rPr>
          <w:rFonts w:ascii="Helvetica" w:eastAsia="Times New Roman" w:hAnsi="Helvetica" w:cs="Helvetica"/>
          <w:color w:val="363636"/>
          <w:sz w:val="27"/>
          <w:szCs w:val="27"/>
        </w:rPr>
      </w:pPr>
      <w:r w:rsidRPr="007A42DF">
        <w:rPr>
          <w:rFonts w:ascii="Helvetica" w:eastAsia="Times New Roman" w:hAnsi="Helvetica" w:cs="Helvetica"/>
          <w:b/>
          <w:bCs/>
          <w:color w:val="008080"/>
          <w:sz w:val="27"/>
          <w:szCs w:val="27"/>
          <w:bdr w:val="none" w:sz="0" w:space="0" w:color="auto" w:frame="1"/>
        </w:rPr>
        <w:t>Punjab Advocate General Exam Syllabus 2018 for Computer Knowledge</w:t>
      </w:r>
    </w:p>
    <w:p w14:paraId="123F0703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Workplace Productivity Tools</w:t>
      </w:r>
    </w:p>
    <w:p w14:paraId="16FCC5E0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PC Software and Office Automation</w:t>
      </w:r>
    </w:p>
    <w:p w14:paraId="7A3FD64C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MS PowerPoint</w:t>
      </w:r>
    </w:p>
    <w:p w14:paraId="7E0D1D16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MS Word</w:t>
      </w:r>
    </w:p>
    <w:p w14:paraId="5821E261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Internet Usage</w:t>
      </w:r>
    </w:p>
    <w:p w14:paraId="26F69A27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Computer Software &amp; Hardware</w:t>
      </w:r>
    </w:p>
    <w:p w14:paraId="5D8487C2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MS Excel</w:t>
      </w:r>
    </w:p>
    <w:p w14:paraId="40590328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MS Office</w:t>
      </w:r>
    </w:p>
    <w:p w14:paraId="31DADBAA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Introduction to Computer Science</w:t>
      </w:r>
    </w:p>
    <w:p w14:paraId="3429E333" w14:textId="77777777" w:rsidR="007A42DF" w:rsidRPr="007A42DF" w:rsidRDefault="007A42DF" w:rsidP="007A42DF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Windows</w:t>
      </w:r>
    </w:p>
    <w:p w14:paraId="45FDD838" w14:textId="77777777" w:rsidR="007A42DF" w:rsidRPr="007A42DF" w:rsidRDefault="007A42DF" w:rsidP="007A42DF">
      <w:pPr>
        <w:shd w:val="clear" w:color="auto" w:fill="FFFFFF"/>
        <w:spacing w:after="0" w:line="240" w:lineRule="atLeast"/>
        <w:jc w:val="both"/>
        <w:outlineLvl w:val="3"/>
        <w:rPr>
          <w:rFonts w:ascii="Helvetica" w:eastAsia="Times New Roman" w:hAnsi="Helvetica" w:cs="Helvetica"/>
          <w:color w:val="363636"/>
          <w:sz w:val="27"/>
          <w:szCs w:val="27"/>
        </w:rPr>
      </w:pPr>
      <w:r w:rsidRPr="007A42DF">
        <w:rPr>
          <w:rFonts w:ascii="Helvetica" w:eastAsia="Times New Roman" w:hAnsi="Helvetica" w:cs="Helvetica"/>
          <w:b/>
          <w:bCs/>
          <w:color w:val="008080"/>
          <w:sz w:val="27"/>
          <w:szCs w:val="27"/>
          <w:bdr w:val="none" w:sz="0" w:space="0" w:color="auto" w:frame="1"/>
        </w:rPr>
        <w:t xml:space="preserve">Punjab Advocate General </w:t>
      </w:r>
      <w:proofErr w:type="gramStart"/>
      <w:r w:rsidRPr="007A42DF">
        <w:rPr>
          <w:rFonts w:ascii="Helvetica" w:eastAsia="Times New Roman" w:hAnsi="Helvetica" w:cs="Helvetica"/>
          <w:b/>
          <w:bCs/>
          <w:color w:val="008080"/>
          <w:sz w:val="27"/>
          <w:szCs w:val="27"/>
          <w:bdr w:val="none" w:sz="0" w:space="0" w:color="auto" w:frame="1"/>
        </w:rPr>
        <w:t>Clerk  Syllabus</w:t>
      </w:r>
      <w:proofErr w:type="gramEnd"/>
      <w:r w:rsidRPr="007A42DF">
        <w:rPr>
          <w:rFonts w:ascii="Helvetica" w:eastAsia="Times New Roman" w:hAnsi="Helvetica" w:cs="Helvetica"/>
          <w:b/>
          <w:bCs/>
          <w:color w:val="008080"/>
          <w:sz w:val="27"/>
          <w:szCs w:val="27"/>
          <w:bdr w:val="none" w:sz="0" w:space="0" w:color="auto" w:frame="1"/>
        </w:rPr>
        <w:t xml:space="preserve"> 2018 for Numerical Ability</w:t>
      </w:r>
    </w:p>
    <w:p w14:paraId="365CBB21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Profit and Loss</w:t>
      </w:r>
    </w:p>
    <w:p w14:paraId="1E83B237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Simplification and Approximation</w:t>
      </w:r>
    </w:p>
    <w:p w14:paraId="3D58978F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Ratio and Proportion</w:t>
      </w:r>
    </w:p>
    <w:p w14:paraId="0ABB2FE7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Races and Games</w:t>
      </w:r>
    </w:p>
    <w:p w14:paraId="4A297A6C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Mixtures and Allegations</w:t>
      </w:r>
    </w:p>
    <w:p w14:paraId="344A6258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Simple Equations</w:t>
      </w:r>
    </w:p>
    <w:p w14:paraId="24AB8D08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Probability</w:t>
      </w:r>
    </w:p>
    <w:p w14:paraId="644E352F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Odd Man Out</w:t>
      </w:r>
    </w:p>
    <w:p w14:paraId="275B3EA4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Time and Distance</w:t>
      </w:r>
    </w:p>
    <w:p w14:paraId="727EE900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Time and Work</w:t>
      </w:r>
    </w:p>
    <w:p w14:paraId="09BD9386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Numbers and Ages</w:t>
      </w:r>
    </w:p>
    <w:p w14:paraId="48D12C28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lastRenderedPageBreak/>
        <w:t>Mensuration</w:t>
      </w:r>
    </w:p>
    <w:p w14:paraId="1B97E861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Problems on Numbers</w:t>
      </w:r>
    </w:p>
    <w:p w14:paraId="2DBA8FA8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Partnership</w:t>
      </w:r>
    </w:p>
    <w:p w14:paraId="6925DF45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Simple Interest</w:t>
      </w:r>
    </w:p>
    <w:p w14:paraId="6CF33F98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Percentages</w:t>
      </w:r>
    </w:p>
    <w:p w14:paraId="4ADB88C7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Compound Interest</w:t>
      </w:r>
    </w:p>
    <w:p w14:paraId="631B1D1F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Problems on Trains</w:t>
      </w:r>
    </w:p>
    <w:p w14:paraId="22391E82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Pipes and Cisterns</w:t>
      </w:r>
    </w:p>
    <w:p w14:paraId="04541874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Quadratic Equations</w:t>
      </w:r>
    </w:p>
    <w:p w14:paraId="293AC899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Averages</w:t>
      </w:r>
    </w:p>
    <w:p w14:paraId="4F2E60BC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Indices and Surds</w:t>
      </w:r>
    </w:p>
    <w:p w14:paraId="4141ED41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Problems on L.C.M and H.C.F</w:t>
      </w:r>
    </w:p>
    <w:p w14:paraId="1937B21A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Volumes</w:t>
      </w:r>
    </w:p>
    <w:p w14:paraId="08B860F9" w14:textId="77777777" w:rsidR="007A42DF" w:rsidRPr="007A42DF" w:rsidRDefault="007A42DF" w:rsidP="007A42DF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63636"/>
          <w:sz w:val="27"/>
          <w:szCs w:val="27"/>
        </w:rPr>
      </w:pPr>
      <w:r w:rsidRPr="007A42DF">
        <w:rPr>
          <w:rFonts w:ascii="Arial" w:eastAsia="Times New Roman" w:hAnsi="Arial" w:cs="Arial"/>
          <w:color w:val="363636"/>
          <w:sz w:val="27"/>
          <w:szCs w:val="27"/>
        </w:rPr>
        <w:t>Areas</w:t>
      </w:r>
    </w:p>
    <w:p w14:paraId="29D3F87E" w14:textId="77777777" w:rsidR="00A812D0" w:rsidRDefault="00A812D0"/>
    <w:sectPr w:rsidR="00A8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308"/>
    <w:multiLevelType w:val="multilevel"/>
    <w:tmpl w:val="63F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C3F21"/>
    <w:multiLevelType w:val="multilevel"/>
    <w:tmpl w:val="1D30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A6B11"/>
    <w:multiLevelType w:val="multilevel"/>
    <w:tmpl w:val="670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655FB"/>
    <w:multiLevelType w:val="multilevel"/>
    <w:tmpl w:val="95F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A180A"/>
    <w:multiLevelType w:val="multilevel"/>
    <w:tmpl w:val="DEE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32AA9"/>
    <w:multiLevelType w:val="multilevel"/>
    <w:tmpl w:val="C076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F"/>
    <w:rsid w:val="003B0C73"/>
    <w:rsid w:val="007A42DF"/>
    <w:rsid w:val="00A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21E9"/>
  <w15:chartTrackingRefBased/>
  <w15:docId w15:val="{7D137B8E-B91B-4A7C-920A-7E6E7DC2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A4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2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A42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A42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Digiview PC 1</dc:creator>
  <cp:keywords/>
  <dc:description/>
  <cp:lastModifiedBy>Digiview PC 1</cp:lastModifiedBy>
  <cp:revision>1</cp:revision>
  <dcterms:created xsi:type="dcterms:W3CDTF">2018-04-21T05:44:00Z</dcterms:created>
  <dcterms:modified xsi:type="dcterms:W3CDTF">2018-04-21T05:45:00Z</dcterms:modified>
</cp:coreProperties>
</file>